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9BF" w:rsidRDefault="00D009BF" w:rsidP="00D009B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ZASADY REKRUTACJI DO ODDZIAŁU KLASY PIERWSZEJ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SZKOŁY PODSTAWOWEJ IM. H. SIENKIEWICZA W ZESPOLE SZKOLNO-PRZEDSZKOLNYM  W ŻELISŁAWICACH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W ROKU SZKOLNYM 2024/2025</w:t>
      </w:r>
    </w:p>
    <w:p w:rsidR="00D009BF" w:rsidRDefault="00D009BF" w:rsidP="00D009B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I Zasady rekrutacji  tworzy się na podstawie przepisów:</w:t>
      </w:r>
    </w:p>
    <w:p w:rsidR="00D009BF" w:rsidRDefault="00D009BF" w:rsidP="00D009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 xml:space="preserve">a) ustawy z dnia 14 grudnia 2016 r. Prawo oświatowe (Dz. U. z 2023 r. poz. 900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</w:t>
      </w:r>
      <w:proofErr w:type="spellEnd"/>
      <w:r>
        <w:rPr>
          <w:rFonts w:ascii="Times New Roman" w:hAnsi="Times New Roman" w:cs="Times New Roman"/>
          <w:sz w:val="24"/>
          <w:szCs w:val="24"/>
        </w:rPr>
        <w:t>. zm.),</w:t>
      </w:r>
    </w:p>
    <w:p w:rsidR="00D009BF" w:rsidRDefault="00D009BF" w:rsidP="00D009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>b) ) zarządzenia Burmistrza Miasta i Gminy  Siewierz nr 0050.7.2024 z dnia 23 stycznia                 2024 r., w sprawie określenia terminów przeprowadzania postępowania rekrutacyjnego                   i postępowania uzupełniającego na rok szkolny 2024/2025 do klas pierwszych publicznych szkół podstawowych, publicznych przedszkoli i oddziałów przedszkolnych                                          w publicznych szkołach podstawowych prowadzonych przez Gminę Siewierz,</w:t>
      </w:r>
    </w:p>
    <w:p w:rsidR="00D009BF" w:rsidRDefault="00D009BF" w:rsidP="00D009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>c) uchwały Rady Miejskiej w Siewierzu nr XXIII/204/2017 z dnia 2 marca  2017 r. w sprawie określenia kryteriów uwzględnianych w postępowaniu rekrutacyjnym do klas pierwszych szkoły podstawowej w przypadku kandydatów zamieszkałych poza obwodem szkół prowadzonych przez Gminę Siewierz, ustalenia liczby punktów dla poszczególnych kryteriów oraz określenia dokumentów niezbędnych do ich potwierdzenia.</w:t>
      </w:r>
    </w:p>
    <w:p w:rsidR="00D009BF" w:rsidRDefault="00D009BF" w:rsidP="00D009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Informacja o terminie rekrutacji znajduje się na stronie internetowej szkoły www.zspz.edu.pl. Dodatkowe informacje o zasadach naboru można uzyskać pod nr telefonu 32 67-41-750.</w:t>
      </w:r>
    </w:p>
    <w:p w:rsidR="00D009BF" w:rsidRDefault="00D009BF" w:rsidP="00D009BF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 klasy pierwszej publicznej szkoły podstawowej, której ustalono obwód, przyjmuje się na podstawie zgłoszenia rodziców, dzieci  zamieszkałe w tym obwodzie z urzędu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( Karta Zgłoszenia-załącznik nr 1).</w:t>
      </w:r>
    </w:p>
    <w:p w:rsidR="00D009BF" w:rsidRDefault="00D009BF" w:rsidP="00D009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 Termin rekrutacji.</w:t>
      </w:r>
      <w:r>
        <w:rPr>
          <w:rFonts w:ascii="Times New Roman" w:hAnsi="Times New Roman" w:cs="Times New Roman"/>
          <w:color w:val="FF0000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1. Kandydaci zamieszkali poza obwodem publicznej szkoły podstawowej mogą być przyjęci do klasy I po przeprowadzeniu postępowania rekrutacyjnego, jeżeli szkoła nadal dysponuje wolnymi miejscami.</w:t>
      </w:r>
    </w:p>
    <w:p w:rsidR="00D009BF" w:rsidRDefault="00D009BF" w:rsidP="00D009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Składanie wniosków o przyjęcie do klasy pierwszej szkoły podstawowej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( Załącznik nr 2</w:t>
      </w:r>
      <w:r>
        <w:rPr>
          <w:rFonts w:ascii="Times New Roman" w:hAnsi="Times New Roman" w:cs="Times New Roman"/>
          <w:sz w:val="24"/>
          <w:szCs w:val="24"/>
        </w:rPr>
        <w:t xml:space="preserve">)                 wraz z dokumentami potwierdzającymi spełnianie przez kandydata kryteriów branych pod uwagę   w postępowaniu rekrutacyjnym na rok szkolny 2024/2025 prowadzone jest od  </w:t>
      </w:r>
      <w:r>
        <w:rPr>
          <w:rFonts w:ascii="Times New Roman" w:hAnsi="Times New Roman" w:cs="Times New Roman"/>
          <w:b/>
          <w:sz w:val="24"/>
          <w:szCs w:val="24"/>
        </w:rPr>
        <w:t>dnia 12  lutego do 11 marca 2024 roku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09BF" w:rsidRDefault="00D009BF" w:rsidP="00D009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Od dnia </w:t>
      </w:r>
      <w:r>
        <w:rPr>
          <w:rFonts w:ascii="Times New Roman" w:hAnsi="Times New Roman" w:cs="Times New Roman"/>
          <w:b/>
          <w:sz w:val="24"/>
          <w:szCs w:val="24"/>
        </w:rPr>
        <w:t>12 marca do 22 marca 2024</w:t>
      </w:r>
      <w:r>
        <w:rPr>
          <w:rFonts w:ascii="Times New Roman" w:hAnsi="Times New Roman" w:cs="Times New Roman"/>
          <w:sz w:val="24"/>
          <w:szCs w:val="24"/>
        </w:rPr>
        <w:t xml:space="preserve"> roku następuje weryfikacja wniosków przez komisję rekrutacyjną o przyjęcie dziecka do klasy pierwszej szkoły podstawowej                                        i dokumentów potwierdzających spełnianie przez kandydata warunków lub kryteriów branych pod uwagę w postępowaniu rekrutacyjnym.</w:t>
      </w:r>
    </w:p>
    <w:p w:rsidR="00D009BF" w:rsidRDefault="00D009BF" w:rsidP="00D009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 Lista dzieci  zakwalifikowanych i niezakwalifikowanych  do postępowania rekrutacyjnego  zostanie ogłoszona w dniu </w:t>
      </w:r>
      <w:r w:rsidR="00CD4E06">
        <w:rPr>
          <w:rFonts w:ascii="Times New Roman" w:hAnsi="Times New Roman" w:cs="Times New Roman"/>
          <w:b/>
          <w:sz w:val="24"/>
          <w:szCs w:val="24"/>
        </w:rPr>
        <w:t>25 marca 2024</w:t>
      </w:r>
      <w:r>
        <w:rPr>
          <w:rFonts w:ascii="Times New Roman" w:hAnsi="Times New Roman" w:cs="Times New Roman"/>
          <w:b/>
          <w:sz w:val="24"/>
          <w:szCs w:val="24"/>
        </w:rPr>
        <w:t xml:space="preserve"> roku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009BF" w:rsidRDefault="00D009BF" w:rsidP="00D009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Potwierdzenie przez rodzica kandydata woli przyjęcia do klasy pierwszej szkoły podstawowej w postaci pisemnego oświadczenia (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Załącznik  nr  3)</w:t>
      </w:r>
      <w:r w:rsidR="00CD4E0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od dnia </w:t>
      </w:r>
      <w:r w:rsidR="00CD4E06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CD4E06">
        <w:rPr>
          <w:rFonts w:ascii="Times New Roman" w:hAnsi="Times New Roman" w:cs="Times New Roman"/>
          <w:b/>
          <w:sz w:val="24"/>
          <w:szCs w:val="24"/>
        </w:rPr>
        <w:t>26 marca 2024 roku do 15 kwietnia 2024</w:t>
      </w:r>
      <w:r>
        <w:rPr>
          <w:rFonts w:ascii="Times New Roman" w:hAnsi="Times New Roman" w:cs="Times New Roman"/>
          <w:b/>
          <w:sz w:val="24"/>
          <w:szCs w:val="24"/>
        </w:rPr>
        <w:t xml:space="preserve"> roku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br/>
        <w:t xml:space="preserve">7. Lista dzieci  przyjętych  do klasy I zostanie udostępniona w sekretariacie szkoły oraz na tablicy informacyjnej w dniu </w:t>
      </w:r>
      <w:r w:rsidR="00CD4E06">
        <w:rPr>
          <w:rFonts w:ascii="Times New Roman" w:hAnsi="Times New Roman" w:cs="Times New Roman"/>
          <w:b/>
          <w:sz w:val="24"/>
          <w:szCs w:val="24"/>
        </w:rPr>
        <w:t>16</w:t>
      </w:r>
      <w:r>
        <w:rPr>
          <w:rFonts w:ascii="Times New Roman" w:hAnsi="Times New Roman" w:cs="Times New Roman"/>
          <w:b/>
          <w:sz w:val="24"/>
          <w:szCs w:val="24"/>
        </w:rPr>
        <w:t xml:space="preserve"> kwietnia 202</w:t>
      </w:r>
      <w:r w:rsidR="00CD4E06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roku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09BF" w:rsidRDefault="00D009BF" w:rsidP="00D009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 xml:space="preserve">8. W terminie 7 dni od dnia podania do publicznej wiadomości listy kandydatów przyjętych                        i nieprzyjętych rodzic kandydata lub prawny opiekun może wystąpić do komisji rekrutacyjnej z wnioskiem o sporządzenie uzasadnienia odmowy przyjęcia kandydata do danej placówki. </w:t>
      </w:r>
      <w:r>
        <w:rPr>
          <w:rFonts w:ascii="Times New Roman" w:hAnsi="Times New Roman" w:cs="Times New Roman"/>
          <w:sz w:val="24"/>
          <w:szCs w:val="24"/>
        </w:rPr>
        <w:br/>
        <w:t xml:space="preserve">9. Komisja rekrutacyjna w terminie 5 dni od dnia wystąpienia                                                                        przez rodzica lub prawnego opiekuna kandydata </w:t>
      </w:r>
      <w:r>
        <w:rPr>
          <w:rFonts w:ascii="Times New Roman" w:hAnsi="Times New Roman" w:cs="Times New Roman"/>
          <w:sz w:val="24"/>
          <w:szCs w:val="24"/>
        </w:rPr>
        <w:br/>
        <w:t xml:space="preserve">z wnioskiem, o którym mowa w punkcie 8 sporządza uzasadnienie zawierające przyczyny odmowy przyjęcia, w tym najniższą liczbę punktów, która uprawniała do przyjęcia oraz liczbę punktów, którą kandydat uzyskał w postępowaniu rekrutacyjnym. </w:t>
      </w:r>
      <w:r>
        <w:rPr>
          <w:rFonts w:ascii="Times New Roman" w:hAnsi="Times New Roman" w:cs="Times New Roman"/>
          <w:sz w:val="24"/>
          <w:szCs w:val="24"/>
        </w:rPr>
        <w:br/>
        <w:t xml:space="preserve">10. W terminie 7 dni od dnia otrzymania uzasadnienia komisji rekrutacyjnej rodzic lub prawny opiekun kandydata może wnieść do dyrektora odwołanie od rozstrzygnięcia komisji rekrutacyjnej. </w:t>
      </w:r>
      <w:r>
        <w:rPr>
          <w:rFonts w:ascii="Times New Roman" w:hAnsi="Times New Roman" w:cs="Times New Roman"/>
          <w:sz w:val="24"/>
          <w:szCs w:val="24"/>
        </w:rPr>
        <w:br/>
        <w:t xml:space="preserve">11. W terminie 7 dni dyrektor placówki rozpatruje odwołanie rodzica/prawnego opiekuna kandydata od rozstrzygnięcia komisji rekrutacyjnej. </w:t>
      </w:r>
      <w:r>
        <w:rPr>
          <w:rFonts w:ascii="Times New Roman" w:hAnsi="Times New Roman" w:cs="Times New Roman"/>
          <w:sz w:val="24"/>
          <w:szCs w:val="24"/>
        </w:rPr>
        <w:br/>
        <w:t>12. Od decyzji dyrektora danej placówki przysługuje skarga do sądu administracyjnego.</w:t>
      </w:r>
    </w:p>
    <w:p w:rsidR="00D009BF" w:rsidRDefault="00D009BF" w:rsidP="00D009B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09BF" w:rsidRDefault="00D009BF" w:rsidP="00D009B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 Postępowanie uzupełniające</w:t>
      </w:r>
    </w:p>
    <w:p w:rsidR="00D009BF" w:rsidRDefault="00D009BF" w:rsidP="00D009B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po przeprowadzeniu postępowania rekrutacyjnego szkoła nadal dysponuje wolnymi miejscami w klasie I, przeprowadza się postępowanie uzupełniające.</w:t>
      </w:r>
    </w:p>
    <w:p w:rsidR="00D009BF" w:rsidRDefault="00D009BF" w:rsidP="00D009B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Składanie przez rodzica/prawnego opiekuna wniosków o przyjęcie do klasy I wraz z załącznikami od dnia </w:t>
      </w:r>
      <w:r>
        <w:rPr>
          <w:rFonts w:ascii="Times New Roman" w:hAnsi="Times New Roman" w:cs="Times New Roman"/>
          <w:b/>
          <w:sz w:val="24"/>
          <w:szCs w:val="24"/>
        </w:rPr>
        <w:t>01 sierpnia d</w:t>
      </w:r>
      <w:r w:rsidR="00CD4E06">
        <w:rPr>
          <w:rFonts w:ascii="Times New Roman" w:hAnsi="Times New Roman" w:cs="Times New Roman"/>
          <w:b/>
          <w:sz w:val="24"/>
          <w:szCs w:val="24"/>
        </w:rPr>
        <w:t>o 12 sierpnia 2024</w:t>
      </w:r>
      <w:r>
        <w:rPr>
          <w:rFonts w:ascii="Times New Roman" w:hAnsi="Times New Roman" w:cs="Times New Roman"/>
          <w:b/>
          <w:sz w:val="24"/>
          <w:szCs w:val="24"/>
        </w:rPr>
        <w:t xml:space="preserve"> roku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( Załącznik nr 2).</w:t>
      </w:r>
    </w:p>
    <w:p w:rsidR="00D009BF" w:rsidRDefault="00D009BF" w:rsidP="00D009BF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Weryfikacja wniosków przez komisję rekrutacyjną o przyjęcie dziecka do klasy pierwszej szkoły podstawowej i dokumentów potwierdzających spełnianie przez kandydata warunków lub kryteriów branych pod uwagę w postępowaniu rekrutacyjnym- od dnia </w:t>
      </w:r>
      <w:r w:rsidR="00CD4E0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CD4E06">
        <w:rPr>
          <w:rFonts w:ascii="Times New Roman" w:hAnsi="Times New Roman" w:cs="Times New Roman"/>
          <w:b/>
          <w:sz w:val="24"/>
          <w:szCs w:val="24"/>
        </w:rPr>
        <w:t>13 sierpnia do 22 sierpnia 2024</w:t>
      </w:r>
      <w:r>
        <w:rPr>
          <w:rFonts w:ascii="Times New Roman" w:hAnsi="Times New Roman" w:cs="Times New Roman"/>
          <w:b/>
          <w:sz w:val="24"/>
          <w:szCs w:val="24"/>
        </w:rPr>
        <w:t xml:space="preserve"> roku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09BF" w:rsidRDefault="00D009BF" w:rsidP="00D009BF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Podanie do publicznej wiadomości listy kandydatów zakwalifikowanych                                    i niezakwalifikowanych - </w:t>
      </w:r>
      <w:r w:rsidR="00CD4E06">
        <w:rPr>
          <w:rFonts w:ascii="Times New Roman" w:hAnsi="Times New Roman" w:cs="Times New Roman"/>
          <w:b/>
          <w:sz w:val="24"/>
          <w:szCs w:val="24"/>
        </w:rPr>
        <w:t>23 sierpnia 2024</w:t>
      </w:r>
      <w:r>
        <w:rPr>
          <w:rFonts w:ascii="Times New Roman" w:hAnsi="Times New Roman" w:cs="Times New Roman"/>
          <w:b/>
          <w:sz w:val="24"/>
          <w:szCs w:val="24"/>
        </w:rPr>
        <w:t xml:space="preserve"> roku.</w:t>
      </w:r>
    </w:p>
    <w:p w:rsidR="00D009BF" w:rsidRDefault="00D009BF" w:rsidP="00D009BF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Potwierdzenie przez rodzica kandydata woli przyjęcia do klasy pierwszej w postaci pisemnego oświadczenia </w:t>
      </w: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Załącznik nr  3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) </w:t>
      </w:r>
      <w:r w:rsidR="00CD4E06">
        <w:rPr>
          <w:rFonts w:ascii="Times New Roman" w:hAnsi="Times New Roman" w:cs="Times New Roman"/>
          <w:b/>
          <w:sz w:val="24"/>
          <w:szCs w:val="24"/>
        </w:rPr>
        <w:t>od dnia 26 sierpnia do 29 sierpnia 2024</w:t>
      </w:r>
      <w:r>
        <w:rPr>
          <w:rFonts w:ascii="Times New Roman" w:hAnsi="Times New Roman" w:cs="Times New Roman"/>
          <w:b/>
          <w:sz w:val="24"/>
          <w:szCs w:val="24"/>
        </w:rPr>
        <w:t xml:space="preserve"> roku.</w:t>
      </w:r>
    </w:p>
    <w:p w:rsidR="00D009BF" w:rsidRDefault="00D009BF" w:rsidP="00D009BF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Podanie do publicznej wiadomości listy kandydatów przyjętych i nieprzyjętych -                                      </w:t>
      </w:r>
      <w:r w:rsidR="00CD4E06">
        <w:rPr>
          <w:rFonts w:ascii="Times New Roman" w:hAnsi="Times New Roman" w:cs="Times New Roman"/>
          <w:b/>
          <w:sz w:val="24"/>
          <w:szCs w:val="24"/>
        </w:rPr>
        <w:t>w dniu 30  sierpnia 2024</w:t>
      </w:r>
      <w:r>
        <w:rPr>
          <w:rFonts w:ascii="Times New Roman" w:hAnsi="Times New Roman" w:cs="Times New Roman"/>
          <w:b/>
          <w:sz w:val="24"/>
          <w:szCs w:val="24"/>
        </w:rPr>
        <w:t xml:space="preserve"> roku.</w:t>
      </w:r>
    </w:p>
    <w:p w:rsidR="00D009BF" w:rsidRDefault="00D009BF" w:rsidP="00D009BF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 decyzji komisji rekrutacyjnej przysługuje tryb odwoławczy jak w pkt. II.</w:t>
      </w:r>
    </w:p>
    <w:p w:rsidR="00CD4E06" w:rsidRDefault="00CD4E06" w:rsidP="00D009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4E06" w:rsidRDefault="00CD4E06" w:rsidP="00D009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09BF" w:rsidRDefault="00D009BF" w:rsidP="00D009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IV Obowiązek szkolny</w:t>
      </w:r>
      <w:r w:rsidR="00CD4E06">
        <w:rPr>
          <w:rFonts w:ascii="Times New Roman" w:hAnsi="Times New Roman" w:cs="Times New Roman"/>
          <w:sz w:val="24"/>
          <w:szCs w:val="24"/>
        </w:rPr>
        <w:br/>
        <w:t>1. W roku szkolnym 2024/2025</w:t>
      </w:r>
      <w:r>
        <w:rPr>
          <w:rFonts w:ascii="Times New Roman" w:hAnsi="Times New Roman" w:cs="Times New Roman"/>
          <w:sz w:val="24"/>
          <w:szCs w:val="24"/>
        </w:rPr>
        <w:t xml:space="preserve"> spełnianie obowiązku szkolnego rozpoczynają dzieci</w:t>
      </w:r>
      <w:r w:rsidR="00CD4E06">
        <w:rPr>
          <w:rFonts w:ascii="Times New Roman" w:hAnsi="Times New Roman" w:cs="Times New Roman"/>
          <w:sz w:val="24"/>
          <w:szCs w:val="24"/>
        </w:rPr>
        <w:t>, które              w roku 2024</w:t>
      </w:r>
      <w:r>
        <w:rPr>
          <w:rFonts w:ascii="Times New Roman" w:hAnsi="Times New Roman" w:cs="Times New Roman"/>
          <w:sz w:val="24"/>
          <w:szCs w:val="24"/>
        </w:rPr>
        <w:t xml:space="preserve"> ukończą 7 lat.</w:t>
      </w:r>
    </w:p>
    <w:p w:rsidR="00D009BF" w:rsidRDefault="00D009BF" w:rsidP="00D009BF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Na wniosek rodziców naukę w klasie pierwszej szkoły podstawowej może także</w:t>
      </w:r>
      <w:r w:rsidR="00CD4E06">
        <w:rPr>
          <w:rFonts w:ascii="Times New Roman" w:hAnsi="Times New Roman"/>
          <w:sz w:val="24"/>
          <w:szCs w:val="24"/>
        </w:rPr>
        <w:t xml:space="preserve"> rozpocząć dziecko, które w 2024</w:t>
      </w:r>
      <w:r>
        <w:rPr>
          <w:rFonts w:ascii="Times New Roman" w:hAnsi="Times New Roman"/>
          <w:sz w:val="24"/>
          <w:szCs w:val="24"/>
        </w:rPr>
        <w:t xml:space="preserve"> roku kończy 6 lat, o ile korzystało z wychowania przedszkolnego                               w roku poprzedzającym rok szkolny, w którym dziecko ma rozpocząć naukę w szkole podstawowej  albo posiada opinię o możliwości rozpoczęcia nauki w szkole podstawowej wydaną przez publiczną poradnię psychologiczno – pedagogiczną lub niepubliczną poradnię psychologiczno – pedagogiczna założoną zgodnie z art.168 oraz zatrudniającą pracowników posiadających kwalifikacje określone dla pracowników publicznych poradni psychologiczno – pedagogicznych.</w:t>
      </w:r>
    </w:p>
    <w:p w:rsidR="00D009BF" w:rsidRDefault="00D009BF" w:rsidP="00D009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09BF" w:rsidRDefault="00D009BF" w:rsidP="00D009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 Zasady rekrutacji</w:t>
      </w:r>
      <w:r>
        <w:rPr>
          <w:rFonts w:ascii="Times New Roman" w:hAnsi="Times New Roman" w:cs="Times New Roman"/>
          <w:sz w:val="24"/>
          <w:szCs w:val="24"/>
        </w:rPr>
        <w:br/>
        <w:t>1. Do klasy pierwszej przyjmuje się z urzędu dzieci zamieszkałe w obwodzie szkoły, który obejmuje ulice określone w Uchwale  Rady Miejskiej w  Siewierzu w sprawie ustalenia planu sieci oraz określenia granic obwodów publicznych szkół podstawowych prowadzonych przez Miasto i Gminę Siewierz.</w:t>
      </w:r>
      <w:r>
        <w:rPr>
          <w:rFonts w:ascii="Times New Roman" w:hAnsi="Times New Roman" w:cs="Times New Roman"/>
          <w:sz w:val="24"/>
          <w:szCs w:val="24"/>
        </w:rPr>
        <w:br/>
        <w:t>2. Na wniosek rodziców (prawnych opiekunów) dziecko zamieszkałe poza obwodem może zostać przyjęte do pierwszej klasy jedynie w przypadku, gdy szkoła dysponuje wolnymi miejscami, za zgodą dyrektora szkoły.</w:t>
      </w:r>
      <w:r>
        <w:rPr>
          <w:rFonts w:ascii="Times New Roman" w:hAnsi="Times New Roman" w:cs="Times New Roman"/>
          <w:sz w:val="24"/>
          <w:szCs w:val="24"/>
        </w:rPr>
        <w:br/>
        <w:t xml:space="preserve">3. Decyzję o przyjęciu ucznia do szkoły podejmuje Dyrektor Szkoły. </w:t>
      </w:r>
      <w:r>
        <w:rPr>
          <w:rFonts w:ascii="Times New Roman" w:hAnsi="Times New Roman" w:cs="Times New Roman"/>
          <w:sz w:val="24"/>
          <w:szCs w:val="24"/>
        </w:rPr>
        <w:br/>
        <w:t>4. Jeżeli przyjęcie ucznia, wymaga przeprowadzenia zmian organizacyjnych pracy szkoły powodujących dodatkowe skutki finansowe, dyrektor szkoły może przyjąć ucznia po uzyskaniu zgody organu prowadzącego.</w:t>
      </w:r>
      <w:r>
        <w:rPr>
          <w:rFonts w:ascii="Times New Roman" w:hAnsi="Times New Roman" w:cs="Times New Roman"/>
          <w:sz w:val="24"/>
          <w:szCs w:val="24"/>
        </w:rPr>
        <w:br/>
        <w:t>5. W przypadku, gdy liczba wniosków rodziców (prawnych opiekunów) o przyjęcie do szkoły dziecka zamieszkałego poza obwodem szkoły jest większa niż liczba wolnych miejsc, którymi dysponuje szkoła, dzieci przyjmuje się z uwzględnieniem następujących kryteriów:</w:t>
      </w:r>
      <w:r>
        <w:rPr>
          <w:rFonts w:ascii="Times New Roman" w:hAnsi="Times New Roman" w:cs="Times New Roman"/>
          <w:sz w:val="24"/>
          <w:szCs w:val="24"/>
        </w:rPr>
        <w:br/>
        <w:t>a) kandydat do klasy pierwszej zamieszkuje na terenie Gminy Siewierz – wartość kryterium: 8 punktów,</w:t>
      </w:r>
    </w:p>
    <w:p w:rsidR="00D009BF" w:rsidRDefault="00D009BF" w:rsidP="00D009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kandydat do klasy I realizował w szkole obowiązek rocznego przygotowania przedszkolnego – wartość kryterium: 10 punktów</w:t>
      </w:r>
    </w:p>
    <w:p w:rsidR="00D009BF" w:rsidRDefault="00D009BF" w:rsidP="00D009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rodzeństwo kandydata do klasy I uczęszczało wcześniej lub aktualnie uczęszcza do szkoły – wartość kryterium: 8 punktów</w:t>
      </w:r>
    </w:p>
    <w:p w:rsidR="00D009BF" w:rsidRDefault="00D009BF" w:rsidP="00D009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w granicach obwodu szkoły zamieszkują krewni kandydata do klasy I, którzy wspierają rodziców/prawnych opiekunów kandydata w zapewnieniu należytej opieki – wartość kryterium: 4 punkty</w:t>
      </w:r>
      <w:r>
        <w:rPr>
          <w:rFonts w:ascii="Times New Roman" w:hAnsi="Times New Roman" w:cs="Times New Roman"/>
          <w:sz w:val="24"/>
          <w:szCs w:val="24"/>
        </w:rPr>
        <w:br/>
        <w:t>7. W przypadku uzyskania przez kandydatów takiej samej ilości punktów ostateczną decyzję o przyjęciu dziecka zamieszkałego poza obwodem szkoły podejmuje dyrektor szkoły.</w:t>
      </w:r>
      <w:r>
        <w:rPr>
          <w:rFonts w:ascii="Times New Roman" w:hAnsi="Times New Roman" w:cs="Times New Roman"/>
          <w:sz w:val="24"/>
          <w:szCs w:val="24"/>
        </w:rPr>
        <w:br/>
        <w:t>8. W sprawie przydziału dzieci przyjętych do szkoły do określonych oddziałów klasowych, decyzję podejmuje Komisja Rekrutacyjna powołana przez Dyrektora Szkoły.</w:t>
      </w:r>
      <w:r>
        <w:rPr>
          <w:rFonts w:ascii="Times New Roman" w:hAnsi="Times New Roman" w:cs="Times New Roman"/>
          <w:sz w:val="24"/>
          <w:szCs w:val="24"/>
        </w:rPr>
        <w:br/>
        <w:t>9. Do zadań Komisji Rekrutacyjnej należy:</w:t>
      </w:r>
      <w:r>
        <w:rPr>
          <w:rFonts w:ascii="Times New Roman" w:hAnsi="Times New Roman" w:cs="Times New Roman"/>
          <w:sz w:val="24"/>
          <w:szCs w:val="24"/>
        </w:rPr>
        <w:br/>
        <w:t>a) Ustalenie wyników postępowania rekrutacyjnego i podanie do publicznej wiadomości listy kandydatów zakwalifikowanych i kandydatów niezakwalifikowanych;</w:t>
      </w:r>
      <w:r>
        <w:rPr>
          <w:rFonts w:ascii="Times New Roman" w:hAnsi="Times New Roman" w:cs="Times New Roman"/>
          <w:sz w:val="24"/>
          <w:szCs w:val="24"/>
        </w:rPr>
        <w:br/>
        <w:t>b) Ustalenie i podanie do publicznej wiadomości listy kandydatów przyjętych i nieprzyjętych;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lastRenderedPageBreak/>
        <w:t>c) Sporządzenie protokołu postępowania rekrutacyjnego;</w:t>
      </w:r>
      <w:r>
        <w:rPr>
          <w:rFonts w:ascii="Times New Roman" w:hAnsi="Times New Roman" w:cs="Times New Roman"/>
          <w:sz w:val="24"/>
          <w:szCs w:val="24"/>
        </w:rPr>
        <w:br/>
        <w:t>10. Dane osobowe kandydatów zgromadzone w celach postępowania rekrutacyjnego oraz dokumentacja postępowania rekrutacyjnego są przechowywane nie dłużej niż do końca okresu, w którym uczeń uczęszcza do danej publicznej szkoły.</w:t>
      </w:r>
    </w:p>
    <w:p w:rsidR="00D009BF" w:rsidRDefault="00D009BF" w:rsidP="00D009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 Dane osobowe kandydatów nieprzyjętych zgromadzone w celach postępowania rekrutacyjnego są przechowywane w szkole przez okres roku, chyba że na rozstrzygnięcie dyrektora została wniesiona skarga do sądu administracyjnego i postępowanie nie zostało zakończone prawomocnym wyrokiem.</w:t>
      </w:r>
    </w:p>
    <w:p w:rsidR="00D009BF" w:rsidRDefault="00D009BF" w:rsidP="00D009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09BF" w:rsidRDefault="00D009BF" w:rsidP="00D009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VI Dzieci niebędące obywatelami polskimi</w:t>
      </w:r>
      <w:r>
        <w:rPr>
          <w:rFonts w:ascii="Times New Roman" w:hAnsi="Times New Roman" w:cs="Times New Roman"/>
          <w:sz w:val="24"/>
          <w:szCs w:val="24"/>
        </w:rPr>
        <w:br/>
        <w:t>Dzieci niebędące obywatelami polskimi przyjmowane są do szkoły na warunkach i w trybie dotyczącym obywateli polskich.</w:t>
      </w:r>
    </w:p>
    <w:p w:rsidR="00D009BF" w:rsidRDefault="00D009BF" w:rsidP="00D009BF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VII Odroczenia</w:t>
      </w:r>
      <w:r>
        <w:rPr>
          <w:rFonts w:ascii="Times New Roman" w:hAnsi="Times New Roman" w:cs="Times New Roman"/>
          <w:sz w:val="24"/>
          <w:szCs w:val="24"/>
        </w:rPr>
        <w:br/>
        <w:t>1. W przypadkach uzasadnionych ważnymi przyczynami, rozpoczęcie spełniania przez dziecko obowiązku szkolnego może zostać odroczone.</w:t>
      </w:r>
      <w:r>
        <w:rPr>
          <w:rFonts w:ascii="Times New Roman" w:hAnsi="Times New Roman" w:cs="Times New Roman"/>
          <w:sz w:val="24"/>
          <w:szCs w:val="24"/>
        </w:rPr>
        <w:br/>
        <w:t xml:space="preserve">2. Dyrektor szkoły, w obwodzie której dziecko mieszka, na wniosek rodziców z załączoną opinią Poradni Psychologiczno-Pedagogicznej, odracza rozpoczęcie spełniania przez dziecko obowiązku szkolnego o jeden rok szkolny. Rodzic jest zobowiązany do złożenia wniosku o odroczenie w roku kalendarzowym w którym dziecko kończy 7 lat,  nie później niż do 31 sierpnia. </w:t>
      </w:r>
      <w:r>
        <w:rPr>
          <w:rFonts w:ascii="Times New Roman" w:hAnsi="Times New Roman" w:cs="Times New Roman"/>
          <w:sz w:val="24"/>
          <w:szCs w:val="24"/>
        </w:rPr>
        <w:br/>
        <w:t>3.  Dziecko, któremu odroczono spełnianie obowiązku szkolnego,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kontynuuje przygotowanie przedszkolne.</w:t>
      </w:r>
      <w:r>
        <w:rPr>
          <w:rFonts w:ascii="Times New Roman" w:hAnsi="Times New Roman" w:cs="Times New Roman"/>
          <w:sz w:val="24"/>
          <w:szCs w:val="24"/>
        </w:rPr>
        <w:br/>
        <w:t>4. W przypadku dzieci posiadających orzeczenie o potrzebie kształcenia specjalnego, spełnianie obowiązku szkolnego może być odroczone do końca roku szkolnego w roku kalendarzowym, w którym dziecko kończy 9 lat.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VIII Zapisy</w:t>
      </w:r>
      <w:r>
        <w:rPr>
          <w:rFonts w:ascii="Times New Roman" w:hAnsi="Times New Roman" w:cs="Times New Roman"/>
          <w:sz w:val="24"/>
          <w:szCs w:val="24"/>
        </w:rPr>
        <w:br/>
        <w:t>1. Do dopełnienia czynności związanych ze zgłoszeniem dziecka do szkoły zobowiązani są jego rodzice lub prawni opiekunowie.</w:t>
      </w:r>
      <w:r>
        <w:rPr>
          <w:rFonts w:ascii="Times New Roman" w:hAnsi="Times New Roman" w:cs="Times New Roman"/>
          <w:sz w:val="24"/>
          <w:szCs w:val="24"/>
        </w:rPr>
        <w:br/>
        <w:t xml:space="preserve">2. Rodzice kandydata do pierwszej klasy szkoły podstawowej zamieszkałego w obwodzie szkoły dokonują zgłoszenia dziecka w sekretariacie szkoły. Wzór zgłoszenia dostępny jest w sekretariacie szkoły oraz na stronie internetowej szkoły </w:t>
      </w:r>
      <w:hyperlink r:id="rId5" w:history="1">
        <w:r>
          <w:rPr>
            <w:rStyle w:val="Hipercze"/>
            <w:rFonts w:ascii="Times New Roman" w:hAnsi="Times New Roman" w:cs="Times New Roman"/>
            <w:sz w:val="24"/>
            <w:szCs w:val="24"/>
          </w:rPr>
          <w:t>www.zspz.edu.pl</w:t>
        </w:r>
      </w:hyperlink>
      <w:r>
        <w:rPr>
          <w:rFonts w:ascii="Times New Roman" w:hAnsi="Times New Roman" w:cs="Times New Roman"/>
          <w:color w:val="FF0000"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Załącznik nr  1</w:t>
      </w:r>
      <w:r>
        <w:rPr>
          <w:rFonts w:ascii="Times New Roman" w:hAnsi="Times New Roman" w:cs="Times New Roman"/>
          <w:color w:val="FF0000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br/>
        <w:t xml:space="preserve">3. Rodzice kandydata do pierwszej klasy szkoły podstawowej zamieszkałego poza obwodem szkoły składają w sekretariacie szkoły wniosek o przyjęcie do szkoły. Wzór wniosku dostępny jest w sekretariacie szkoły oraz na stronie internetowej szkoły </w:t>
      </w:r>
      <w:hyperlink r:id="rId6" w:history="1">
        <w:r>
          <w:rPr>
            <w:rStyle w:val="Hipercze"/>
            <w:rFonts w:ascii="Times New Roman" w:hAnsi="Times New Roman" w:cs="Times New Roman"/>
            <w:sz w:val="24"/>
            <w:szCs w:val="24"/>
          </w:rPr>
          <w:t>www.zspz.edu.pl</w:t>
        </w:r>
      </w:hyperlink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Załącznik nr 2).</w:t>
      </w:r>
      <w:r>
        <w:rPr>
          <w:rFonts w:ascii="Times New Roman" w:hAnsi="Times New Roman" w:cs="Times New Roman"/>
          <w:sz w:val="24"/>
          <w:szCs w:val="24"/>
        </w:rPr>
        <w:br/>
        <w:t xml:space="preserve">4. Rodzice kandydata potwierdzają wolę przyjęcia dziecka do klasy pierwszej szkoły podstawowej składając oświadczenie </w:t>
      </w: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Załącznik nr  3</w:t>
      </w:r>
      <w:r>
        <w:rPr>
          <w:rFonts w:ascii="Times New Roman" w:hAnsi="Times New Roman" w:cs="Times New Roman"/>
          <w:color w:val="FF0000"/>
          <w:sz w:val="24"/>
          <w:szCs w:val="24"/>
        </w:rPr>
        <w:t>).</w:t>
      </w:r>
    </w:p>
    <w:p w:rsidR="00D009BF" w:rsidRDefault="00D009BF" w:rsidP="00D009BF">
      <w:r>
        <w:rPr>
          <w:rFonts w:ascii="Times New Roman" w:hAnsi="Times New Roman" w:cs="Times New Roman"/>
          <w:b/>
          <w:bCs/>
          <w:sz w:val="24"/>
          <w:szCs w:val="24"/>
        </w:rPr>
        <w:t>IX Przepisy końcowe</w:t>
      </w:r>
      <w:r>
        <w:rPr>
          <w:rFonts w:ascii="Times New Roman" w:hAnsi="Times New Roman" w:cs="Times New Roman"/>
          <w:sz w:val="24"/>
          <w:szCs w:val="24"/>
        </w:rPr>
        <w:br/>
        <w:t>1. Wszelkie sytuacje sporne nieokreślone w niniejszym regulaminie rozstrzyga Dyrektor szkoły.</w:t>
      </w:r>
    </w:p>
    <w:p w:rsidR="00207FA4" w:rsidRDefault="00207FA4"/>
    <w:sectPr w:rsidR="00207FA4" w:rsidSect="00207F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C5433"/>
    <w:multiLevelType w:val="hybridMultilevel"/>
    <w:tmpl w:val="003EAC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009BF"/>
    <w:rsid w:val="00207FA4"/>
    <w:rsid w:val="0065610C"/>
    <w:rsid w:val="00CD4E06"/>
    <w:rsid w:val="00D00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09BF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009BF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D009BF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D009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5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spz.edu.pl" TargetMode="External"/><Relationship Id="rId5" Type="http://schemas.openxmlformats.org/officeDocument/2006/relationships/hyperlink" Target="http://www.zspz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1542</Words>
  <Characters>9257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10778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zspzel1@outlook.com</dc:creator>
  <cp:lastModifiedBy>zspzel1@outlook.com</cp:lastModifiedBy>
  <cp:revision>1</cp:revision>
  <dcterms:created xsi:type="dcterms:W3CDTF">2024-01-25T11:45:00Z</dcterms:created>
  <dcterms:modified xsi:type="dcterms:W3CDTF">2024-01-25T11:52:00Z</dcterms:modified>
</cp:coreProperties>
</file>